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E96" w:rsidRPr="001F2847" w:rsidRDefault="00F862AD" w:rsidP="001F28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2847">
        <w:rPr>
          <w:rFonts w:ascii="Times New Roman" w:hAnsi="Times New Roman" w:cs="Times New Roman"/>
          <w:sz w:val="24"/>
          <w:szCs w:val="24"/>
        </w:rPr>
        <w:t xml:space="preserve">Стабилизация грунта </w:t>
      </w:r>
      <w:r w:rsidRPr="001F2847">
        <w:rPr>
          <w:rFonts w:ascii="Times New Roman" w:hAnsi="Times New Roman" w:cs="Times New Roman"/>
          <w:bCs/>
          <w:sz w:val="24"/>
          <w:szCs w:val="24"/>
        </w:rPr>
        <w:t xml:space="preserve">ионным стабилизатором </w:t>
      </w:r>
      <w:r w:rsidRPr="001F2847">
        <w:rPr>
          <w:rFonts w:ascii="Times New Roman" w:hAnsi="Times New Roman" w:cs="Times New Roman"/>
          <w:bCs/>
          <w:sz w:val="24"/>
          <w:szCs w:val="24"/>
          <w:lang w:val="en-US"/>
        </w:rPr>
        <w:t>LBS</w:t>
      </w:r>
      <w:r w:rsidRPr="001F2847">
        <w:rPr>
          <w:rFonts w:ascii="Times New Roman" w:hAnsi="Times New Roman" w:cs="Times New Roman"/>
          <w:bCs/>
          <w:sz w:val="24"/>
          <w:szCs w:val="24"/>
        </w:rPr>
        <w:t>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F862AD" w:rsidRPr="002D79FB" w:rsidRDefault="00F862A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 xml:space="preserve">Преимущества использования ионного стабилизатора </w:t>
      </w:r>
      <w:r w:rsidRPr="002D79FB">
        <w:rPr>
          <w:rFonts w:ascii="Times New Roman" w:hAnsi="Times New Roman" w:cs="Times New Roman"/>
          <w:bCs/>
          <w:sz w:val="24"/>
          <w:szCs w:val="24"/>
          <w:lang w:val="en-US"/>
        </w:rPr>
        <w:t>LBS</w:t>
      </w:r>
      <w:r w:rsidRPr="002D79FB">
        <w:rPr>
          <w:rFonts w:ascii="Times New Roman" w:hAnsi="Times New Roman" w:cs="Times New Roman"/>
          <w:bCs/>
          <w:sz w:val="24"/>
          <w:szCs w:val="24"/>
        </w:rPr>
        <w:t>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F862AD" w:rsidRPr="002D79FB" w:rsidRDefault="00F862A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Бестраншейные методы в строительстве – направленное бурение.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F862AD" w:rsidRPr="002D79FB" w:rsidRDefault="00F862A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Бестраншейные методы в строительстве –</w:t>
      </w:r>
      <w:r w:rsidRPr="002D79FB">
        <w:rPr>
          <w:rFonts w:ascii="Times New Roman" w:hAnsi="Times New Roman" w:cs="Times New Roman"/>
          <w:bCs/>
          <w:sz w:val="24"/>
          <w:szCs w:val="24"/>
        </w:rPr>
        <w:t xml:space="preserve"> микротуннель</w:t>
      </w:r>
      <w:r w:rsidRPr="002D79FB">
        <w:rPr>
          <w:rFonts w:ascii="Times New Roman" w:hAnsi="Times New Roman" w:cs="Times New Roman"/>
          <w:bCs/>
          <w:sz w:val="24"/>
          <w:szCs w:val="24"/>
        </w:rPr>
        <w:t>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F862AD" w:rsidRPr="002D79FB" w:rsidRDefault="00F862A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Бестраншейные методы в строительстве –</w:t>
      </w:r>
      <w:r w:rsidRPr="002D79FB">
        <w:rPr>
          <w:rFonts w:ascii="Times New Roman" w:hAnsi="Times New Roman" w:cs="Times New Roman"/>
          <w:bCs/>
          <w:sz w:val="24"/>
          <w:szCs w:val="24"/>
        </w:rPr>
        <w:t xml:space="preserve"> метод взламывания</w:t>
      </w:r>
      <w:r w:rsidRPr="002D79FB">
        <w:rPr>
          <w:rFonts w:ascii="Times New Roman" w:hAnsi="Times New Roman" w:cs="Times New Roman"/>
          <w:bCs/>
          <w:sz w:val="24"/>
          <w:szCs w:val="24"/>
        </w:rPr>
        <w:t>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F862AD" w:rsidRPr="002D79FB" w:rsidRDefault="00F862A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Бестраншейные методы в строительстве –</w:t>
      </w:r>
      <w:r w:rsidRPr="002D79FB">
        <w:rPr>
          <w:rFonts w:ascii="Times New Roman" w:hAnsi="Times New Roman" w:cs="Times New Roman"/>
          <w:bCs/>
          <w:sz w:val="24"/>
          <w:szCs w:val="24"/>
        </w:rPr>
        <w:t xml:space="preserve"> метод втягивания</w:t>
      </w:r>
      <w:r w:rsidRPr="002D79FB">
        <w:rPr>
          <w:rFonts w:ascii="Times New Roman" w:hAnsi="Times New Roman" w:cs="Times New Roman"/>
          <w:bCs/>
          <w:sz w:val="24"/>
          <w:szCs w:val="24"/>
        </w:rPr>
        <w:t>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F862AD" w:rsidRPr="002D79FB" w:rsidRDefault="00F862A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Ремонт водопропускных труб с использованием ПВХ-профиля.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F862AD" w:rsidRPr="002D79FB" w:rsidRDefault="00F862A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 xml:space="preserve">Что такое санация труб </w:t>
      </w:r>
      <w:r w:rsidR="00B1287D" w:rsidRPr="002D79FB">
        <w:rPr>
          <w:rFonts w:ascii="Times New Roman" w:hAnsi="Times New Roman" w:cs="Times New Roman"/>
          <w:sz w:val="24"/>
          <w:szCs w:val="24"/>
        </w:rPr>
        <w:t xml:space="preserve">и технология </w:t>
      </w:r>
      <w:r w:rsidRPr="002D79FB">
        <w:rPr>
          <w:rFonts w:ascii="Times New Roman" w:hAnsi="Times New Roman" w:cs="Times New Roman"/>
          <w:sz w:val="24"/>
          <w:szCs w:val="24"/>
        </w:rPr>
        <w:t>выполн</w:t>
      </w:r>
      <w:r w:rsidR="00B1287D" w:rsidRPr="002D79FB">
        <w:rPr>
          <w:rFonts w:ascii="Times New Roman" w:hAnsi="Times New Roman" w:cs="Times New Roman"/>
          <w:sz w:val="24"/>
          <w:szCs w:val="24"/>
        </w:rPr>
        <w:t>ения.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Что такое прокол</w:t>
      </w:r>
      <w:r w:rsidRPr="002D79FB">
        <w:rPr>
          <w:rFonts w:ascii="Times New Roman" w:hAnsi="Times New Roman" w:cs="Times New Roman"/>
          <w:sz w:val="24"/>
          <w:szCs w:val="24"/>
        </w:rPr>
        <w:t xml:space="preserve"> и технология выполнения.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A21E96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Что такое горизонтально-направленное бурение.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Что такое шнековое бурение.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Что такое микротоннелирование.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Что такое подпорные стены и их применение.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Конструкции подпорных стен.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Классификация подпорных стен.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Подпорные стены из грунта, армированного геотекстилем.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Последовательность возведения п</w:t>
      </w:r>
      <w:r w:rsidRPr="002D79FB">
        <w:rPr>
          <w:rFonts w:ascii="Times New Roman" w:hAnsi="Times New Roman" w:cs="Times New Roman"/>
          <w:sz w:val="24"/>
          <w:szCs w:val="24"/>
        </w:rPr>
        <w:t>одпорны</w:t>
      </w:r>
      <w:r w:rsidRPr="002D79FB">
        <w:rPr>
          <w:rFonts w:ascii="Times New Roman" w:hAnsi="Times New Roman" w:cs="Times New Roman"/>
          <w:sz w:val="24"/>
          <w:szCs w:val="24"/>
        </w:rPr>
        <w:t>х</w:t>
      </w:r>
      <w:r w:rsidRPr="002D79FB">
        <w:rPr>
          <w:rFonts w:ascii="Times New Roman" w:hAnsi="Times New Roman" w:cs="Times New Roman"/>
          <w:sz w:val="24"/>
          <w:szCs w:val="24"/>
        </w:rPr>
        <w:t xml:space="preserve"> стен из грунта, армированного геотекстилем</w:t>
      </w:r>
      <w:r w:rsidRPr="002D79FB">
        <w:rPr>
          <w:rFonts w:ascii="Times New Roman" w:hAnsi="Times New Roman" w:cs="Times New Roman"/>
          <w:sz w:val="24"/>
          <w:szCs w:val="24"/>
        </w:rPr>
        <w:t>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Что такое ямочный ремонт дорожных покрытий в нашей стране.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Ямочный ремонт дорог с инфракрасным нагревателем ЭД-105-МП.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B1287D" w:rsidRPr="002D79FB" w:rsidRDefault="00B1287D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 xml:space="preserve">Область применения </w:t>
      </w:r>
      <w:r w:rsidR="001F2847" w:rsidRPr="002D79FB">
        <w:rPr>
          <w:rFonts w:ascii="Times New Roman" w:hAnsi="Times New Roman" w:cs="Times New Roman"/>
          <w:bCs/>
          <w:sz w:val="24"/>
          <w:szCs w:val="24"/>
        </w:rPr>
        <w:t>инфракрасного ремонта.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Как можно выполнить ремонт жестких аэродромных покрытий.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Какие существуют методы борьбы с зимней скользкостью.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Фрикционный способ борьбы</w:t>
      </w:r>
      <w:r w:rsidRPr="002D79FB">
        <w:rPr>
          <w:rFonts w:ascii="Times New Roman" w:hAnsi="Times New Roman" w:cs="Times New Roman"/>
          <w:bCs/>
          <w:sz w:val="24"/>
          <w:szCs w:val="24"/>
        </w:rPr>
        <w:t xml:space="preserve"> с зимней скользкостью</w:t>
      </w:r>
      <w:r w:rsidRPr="002D79FB">
        <w:rPr>
          <w:rFonts w:ascii="Times New Roman" w:hAnsi="Times New Roman" w:cs="Times New Roman"/>
          <w:bCs/>
          <w:sz w:val="24"/>
          <w:szCs w:val="24"/>
        </w:rPr>
        <w:t>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Комбинированный химико-фрикционный метод борьбы с зимней скользкостью.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 xml:space="preserve">Какие материалы применяют для </w:t>
      </w:r>
      <w:r w:rsidRPr="002D79FB">
        <w:rPr>
          <w:rFonts w:ascii="Times New Roman" w:hAnsi="Times New Roman" w:cs="Times New Roman"/>
          <w:bCs/>
          <w:sz w:val="24"/>
          <w:szCs w:val="24"/>
        </w:rPr>
        <w:t>борьбы с зимней скользкостью</w:t>
      </w:r>
      <w:r w:rsidRPr="002D79FB">
        <w:rPr>
          <w:rFonts w:ascii="Times New Roman" w:hAnsi="Times New Roman" w:cs="Times New Roman"/>
          <w:bCs/>
          <w:sz w:val="24"/>
          <w:szCs w:val="24"/>
        </w:rPr>
        <w:t>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sz w:val="24"/>
          <w:szCs w:val="24"/>
        </w:rPr>
        <w:t>Основные факторы, определяющие уровни движения автомобилей зимой.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lastRenderedPageBreak/>
        <w:t>Виды снежно-ледяных образований и их классификация.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Физико-механические свойства снежно-ледяных образований.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2D79FB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1F2847" w:rsidRPr="002D79FB" w:rsidRDefault="001F2847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79FB">
        <w:rPr>
          <w:rFonts w:ascii="Times New Roman" w:hAnsi="Times New Roman" w:cs="Times New Roman"/>
          <w:bCs/>
          <w:iCs/>
          <w:sz w:val="24"/>
          <w:szCs w:val="24"/>
        </w:rPr>
        <w:t>Определение силы смерзания снежно-ледяного образования в лабораторных условиях.</w:t>
      </w:r>
    </w:p>
    <w:p w:rsidR="002D79FB" w:rsidRDefault="002D79FB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#</w:t>
      </w:r>
    </w:p>
    <w:p w:rsidR="001F2847" w:rsidRDefault="001F2847" w:rsidP="002D79F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79FB">
        <w:rPr>
          <w:rFonts w:ascii="Times New Roman" w:hAnsi="Times New Roman" w:cs="Times New Roman"/>
          <w:bCs/>
          <w:sz w:val="24"/>
          <w:szCs w:val="24"/>
        </w:rPr>
        <w:t>Применения передовой технологии мира по устройству шероховатой поверхности обработки на покрытиях автомобильных дорог.</w:t>
      </w:r>
    </w:p>
    <w:p w:rsidR="002D79FB" w:rsidRPr="002D79FB" w:rsidRDefault="002D79FB" w:rsidP="002D79F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bookmarkStart w:id="0" w:name="_GoBack"/>
      <w:bookmarkEnd w:id="0"/>
    </w:p>
    <w:sectPr w:rsidR="002D79FB" w:rsidRPr="002D79FB" w:rsidSect="001F284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26786"/>
    <w:multiLevelType w:val="hybridMultilevel"/>
    <w:tmpl w:val="94609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48A"/>
    <w:rsid w:val="000E348A"/>
    <w:rsid w:val="001F2847"/>
    <w:rsid w:val="002D79FB"/>
    <w:rsid w:val="00A21E96"/>
    <w:rsid w:val="00B1287D"/>
    <w:rsid w:val="00F8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3ACBA"/>
  <w15:chartTrackingRefBased/>
  <w15:docId w15:val="{E794359B-6A53-46A5-8AA1-37DD3FCDB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1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2020-12-07T04:24:00Z</dcterms:created>
  <dcterms:modified xsi:type="dcterms:W3CDTF">2020-12-07T04:58:00Z</dcterms:modified>
</cp:coreProperties>
</file>